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9B98" w14:textId="77777777" w:rsidR="00DB6725" w:rsidRDefault="00E812CE" w:rsidP="00E812CE">
      <w:pPr>
        <w:tabs>
          <w:tab w:val="left" w:pos="1440"/>
        </w:tabs>
        <w:suppressAutoHyphens/>
        <w:spacing w:after="0" w:line="240" w:lineRule="auto"/>
        <w:ind w:left="851" w:hanging="425"/>
        <w:jc w:val="right"/>
        <w:textAlignment w:val="baseline"/>
        <w:rPr>
          <w:rFonts w:ascii="Times New Roman" w:eastAsiaTheme="minorEastAsia" w:hAnsi="Times New Roman" w:cs="Calibri"/>
          <w:color w:val="000000"/>
          <w:sz w:val="24"/>
          <w:szCs w:val="24"/>
          <w:lang w:eastAsia="pl-PL"/>
        </w:rPr>
      </w:pPr>
      <w:r w:rsidRPr="00E812CE">
        <w:rPr>
          <w:rFonts w:ascii="Times New Roman" w:eastAsiaTheme="minorEastAsia" w:hAnsi="Times New Roman" w:cs="Calibri"/>
          <w:color w:val="000000"/>
          <w:sz w:val="24"/>
          <w:szCs w:val="24"/>
          <w:lang w:eastAsia="pl-PL"/>
        </w:rPr>
        <w:t xml:space="preserve">Załącznik nr </w:t>
      </w:r>
      <w:r w:rsidR="00DB6725">
        <w:rPr>
          <w:rFonts w:ascii="Times New Roman" w:eastAsiaTheme="minorEastAsia" w:hAnsi="Times New Roman" w:cs="Calibri"/>
          <w:color w:val="000000"/>
          <w:sz w:val="24"/>
          <w:szCs w:val="24"/>
          <w:lang w:eastAsia="pl-PL"/>
        </w:rPr>
        <w:t xml:space="preserve">4 </w:t>
      </w:r>
    </w:p>
    <w:p w14:paraId="7B4D4C0D" w14:textId="3796ECB5" w:rsidR="00E812CE" w:rsidRPr="00E812CE" w:rsidRDefault="00DB6725" w:rsidP="00E812CE">
      <w:pPr>
        <w:tabs>
          <w:tab w:val="left" w:pos="1440"/>
        </w:tabs>
        <w:suppressAutoHyphens/>
        <w:spacing w:after="0" w:line="240" w:lineRule="auto"/>
        <w:ind w:left="851" w:hanging="425"/>
        <w:jc w:val="right"/>
        <w:textAlignment w:val="baseline"/>
        <w:rPr>
          <w:rFonts w:ascii="Times New Roman" w:eastAsiaTheme="minorEastAsia" w:hAnsi="Times New Roman" w:cs="Calibri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Calibri"/>
          <w:color w:val="000000"/>
          <w:sz w:val="24"/>
          <w:szCs w:val="24"/>
          <w:lang w:eastAsia="pl-PL"/>
        </w:rPr>
        <w:t>do zapytania ofertowego</w:t>
      </w:r>
    </w:p>
    <w:p w14:paraId="5F6B84CF" w14:textId="77777777" w:rsidR="00E812CE" w:rsidRPr="00E812CE" w:rsidRDefault="00E812CE" w:rsidP="00E812CE">
      <w:pPr>
        <w:shd w:val="clear" w:color="auto" w:fill="FFFFFF"/>
        <w:suppressAutoHyphens/>
        <w:spacing w:before="278" w:after="278" w:line="360" w:lineRule="auto"/>
        <w:jc w:val="center"/>
        <w:rPr>
          <w:rFonts w:asciiTheme="minorHAnsi" w:eastAsiaTheme="minorEastAsia" w:hAnsiTheme="minorHAnsi" w:cs="Calibri"/>
          <w:color w:val="000000"/>
          <w:sz w:val="24"/>
          <w:szCs w:val="24"/>
          <w:lang w:eastAsia="pl-PL"/>
        </w:rPr>
      </w:pPr>
      <w:r w:rsidRPr="00E812CE">
        <w:rPr>
          <w:rFonts w:ascii="Garamond" w:eastAsiaTheme="minorEastAsia" w:hAnsi="Garamond" w:cs="Calibri"/>
          <w:b/>
          <w:bCs/>
          <w:color w:val="000000"/>
          <w:sz w:val="24"/>
          <w:szCs w:val="24"/>
          <w:lang w:eastAsia="pl-PL"/>
        </w:rPr>
        <w:t>KLAUZULA INFORMACYJNA</w:t>
      </w:r>
    </w:p>
    <w:p w14:paraId="3AD2DD3B" w14:textId="77777777" w:rsidR="00E812CE" w:rsidRPr="00E812CE" w:rsidRDefault="00E812CE" w:rsidP="00E812CE">
      <w:pPr>
        <w:numPr>
          <w:ilvl w:val="0"/>
          <w:numId w:val="26"/>
        </w:numPr>
        <w:suppressAutoHyphens/>
        <w:spacing w:after="134" w:line="244" w:lineRule="auto"/>
        <w:ind w:left="777" w:right="115"/>
        <w:contextualSpacing/>
        <w:jc w:val="both"/>
        <w:rPr>
          <w:rFonts w:ascii="Times New Roman" w:eastAsiaTheme="minorHAnsi" w:hAnsi="Times New Roman"/>
          <w:szCs w:val="24"/>
        </w:rPr>
      </w:pPr>
      <w:r w:rsidRPr="00E812CE">
        <w:rPr>
          <w:rFonts w:ascii="Times New Roman" w:eastAsiaTheme="minorHAnsi" w:hAnsi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1), zwanego dalej RODO, informuję, że:</w:t>
      </w:r>
    </w:p>
    <w:p w14:paraId="467DE6B7" w14:textId="77777777" w:rsidR="00E812CE" w:rsidRPr="00E812CE" w:rsidRDefault="00E812CE" w:rsidP="00E812CE">
      <w:pPr>
        <w:suppressAutoHyphens/>
        <w:spacing w:after="136"/>
        <w:ind w:left="1151" w:right="14" w:hanging="324"/>
        <w:rPr>
          <w:rFonts w:ascii="Times New Roman" w:eastAsiaTheme="minorHAnsi" w:hAnsi="Times New Roman"/>
          <w:szCs w:val="24"/>
        </w:rPr>
      </w:pPr>
      <w:r w:rsidRPr="00E812CE">
        <w:rPr>
          <w:rFonts w:ascii="Times New Roman" w:eastAsiaTheme="minorHAnsi" w:hAnsi="Times New Roman"/>
          <w:szCs w:val="24"/>
        </w:rPr>
        <w:t xml:space="preserve">l) Administratorem danych osobowych przetwarzanych w związku z prowadzonym postępowaniem o udzielenie zamówienia publicznego jest Ośrodek Pomocy Społecznej z siedzibą w </w:t>
      </w:r>
      <w:r w:rsidRPr="00E812CE">
        <w:rPr>
          <w:rFonts w:ascii="Times New Roman" w:eastAsiaTheme="minorHAnsi" w:hAnsi="Times New Roman"/>
        </w:rPr>
        <w:t>Jastrzębiu- Zdroju; ul. Opolska 9</w:t>
      </w:r>
      <w:proofErr w:type="gramStart"/>
      <w:r w:rsidRPr="00E812CE">
        <w:rPr>
          <w:rFonts w:ascii="Times New Roman" w:eastAsiaTheme="minorHAnsi" w:hAnsi="Times New Roman"/>
        </w:rPr>
        <w:t>; ;</w:t>
      </w:r>
      <w:proofErr w:type="gramEnd"/>
      <w:r w:rsidRPr="00E812CE">
        <w:rPr>
          <w:rFonts w:ascii="Times New Roman" w:eastAsiaTheme="minorHAnsi" w:hAnsi="Times New Roman"/>
        </w:rPr>
        <w:t xml:space="preserve"> 44-335 Jastrzębie- Zdrój. </w:t>
      </w:r>
    </w:p>
    <w:p w14:paraId="6708E2DB" w14:textId="77777777" w:rsidR="00E812CE" w:rsidRPr="00E812CE" w:rsidRDefault="00E812CE" w:rsidP="00E812CE">
      <w:pPr>
        <w:numPr>
          <w:ilvl w:val="0"/>
          <w:numId w:val="25"/>
        </w:numPr>
        <w:suppressAutoHyphens/>
        <w:spacing w:after="137" w:line="252" w:lineRule="auto"/>
        <w:ind w:right="14"/>
        <w:jc w:val="both"/>
        <w:rPr>
          <w:rFonts w:ascii="Times New Roman" w:eastAsiaTheme="minorHAnsi" w:hAnsi="Times New Roman"/>
          <w:szCs w:val="24"/>
        </w:rPr>
      </w:pPr>
      <w:r w:rsidRPr="00E812CE">
        <w:rPr>
          <w:rFonts w:ascii="Times New Roman" w:eastAsiaTheme="minorHAnsi" w:hAnsi="Times New Roman"/>
          <w:szCs w:val="24"/>
        </w:rPr>
        <w:t xml:space="preserve">Dane kontaktowe Inspektora Ochrony Danych Osobowych są </w:t>
      </w:r>
      <w:proofErr w:type="gramStart"/>
      <w:r w:rsidRPr="00E812CE">
        <w:rPr>
          <w:rFonts w:ascii="Times New Roman" w:eastAsiaTheme="minorHAnsi" w:hAnsi="Times New Roman"/>
          <w:szCs w:val="24"/>
        </w:rPr>
        <w:t>następujące:</w:t>
      </w:r>
      <w:r w:rsidRPr="00E812CE">
        <w:rPr>
          <w:rFonts w:ascii="Times New Roman" w:eastAsiaTheme="minorHAnsi" w:hAnsi="Times New Roman"/>
        </w:rPr>
        <w:t xml:space="preserve">   </w:t>
      </w:r>
      <w:proofErr w:type="gramEnd"/>
      <w:r w:rsidRPr="00E812CE">
        <w:rPr>
          <w:rFonts w:ascii="Times New Roman" w:eastAsiaTheme="minorHAnsi" w:hAnsi="Times New Roman"/>
        </w:rPr>
        <w:t xml:space="preserve">                              iodo@ops.jastrzebie.pl</w:t>
      </w:r>
    </w:p>
    <w:p w14:paraId="5AF3C65F" w14:textId="14A622D1" w:rsidR="00E812CE" w:rsidRPr="00E812CE" w:rsidRDefault="00E812CE" w:rsidP="00E812CE">
      <w:pPr>
        <w:numPr>
          <w:ilvl w:val="0"/>
          <w:numId w:val="25"/>
        </w:numPr>
        <w:suppressAutoHyphens/>
        <w:spacing w:after="105" w:line="252" w:lineRule="auto"/>
        <w:ind w:right="14"/>
        <w:jc w:val="both"/>
        <w:rPr>
          <w:rFonts w:ascii="Times New Roman" w:eastAsiaTheme="minorHAnsi" w:hAnsi="Times New Roman"/>
          <w:szCs w:val="24"/>
        </w:rPr>
      </w:pPr>
      <w:r w:rsidRPr="00E812CE">
        <w:rPr>
          <w:rFonts w:ascii="Times New Roman" w:eastAsiaTheme="minorHAnsi" w:hAnsi="Times New Roman"/>
          <w:szCs w:val="24"/>
        </w:rPr>
        <w:t xml:space="preserve">Dane osobowe przetwarzane będą na podstawie art. 6 ust. I lit. b i c RODO, w celu związanym z postępowaniem o udzielenie zamówienia publicznego polegającego na </w:t>
      </w:r>
      <w:r w:rsidR="00DB6725">
        <w:rPr>
          <w:rFonts w:ascii="Times New Roman" w:eastAsiaTheme="minorHAnsi" w:hAnsi="Times New Roman"/>
          <w:szCs w:val="24"/>
        </w:rPr>
        <w:t>usłudze psychoterapii uzależnień w ramach projektu „Jastrzębie- Zdroj- Miasto Rodziny”</w:t>
      </w:r>
      <w:r w:rsidRPr="00E812CE">
        <w:rPr>
          <w:rFonts w:ascii="Times New Roman" w:eastAsiaTheme="minorHAnsi" w:hAnsi="Times New Roman"/>
        </w:rPr>
        <w:t>.</w:t>
      </w:r>
    </w:p>
    <w:p w14:paraId="550E0A0B" w14:textId="77777777" w:rsidR="00E812CE" w:rsidRPr="00E812CE" w:rsidRDefault="00E812CE" w:rsidP="00E812CE">
      <w:pPr>
        <w:numPr>
          <w:ilvl w:val="0"/>
          <w:numId w:val="25"/>
        </w:numPr>
        <w:suppressAutoHyphens/>
        <w:spacing w:after="45" w:line="252" w:lineRule="auto"/>
        <w:ind w:right="14"/>
        <w:jc w:val="both"/>
        <w:rPr>
          <w:rFonts w:ascii="Times New Roman" w:eastAsiaTheme="minorHAnsi" w:hAnsi="Times New Roman"/>
          <w:szCs w:val="24"/>
        </w:rPr>
      </w:pPr>
      <w:r w:rsidRPr="00E812CE">
        <w:rPr>
          <w:rFonts w:ascii="Times New Roman" w:eastAsiaTheme="minorHAnsi" w:hAnsi="Times New Roman"/>
          <w:szCs w:val="24"/>
        </w:rPr>
        <w:t>Odbiorcami danych osobowych będą osoby lub podmioty, którym udostępniona zostanie dokumentacja postępowania w oparciu o przepisy:</w:t>
      </w:r>
    </w:p>
    <w:p w14:paraId="16A4388B" w14:textId="77777777" w:rsidR="00E812CE" w:rsidRPr="00E812CE" w:rsidRDefault="00E812CE" w:rsidP="00E812CE">
      <w:pPr>
        <w:suppressAutoHyphens/>
        <w:spacing w:after="128"/>
        <w:ind w:left="1115" w:right="14"/>
        <w:rPr>
          <w:rFonts w:ascii="Times New Roman" w:eastAsiaTheme="minorHAnsi" w:hAnsi="Times New Roman"/>
          <w:szCs w:val="24"/>
        </w:rPr>
      </w:pPr>
      <w:r w:rsidRPr="00E812CE">
        <w:rPr>
          <w:rFonts w:ascii="Times New Roman" w:eastAsiaTheme="minorHAnsi" w:hAnsi="Times New Roman"/>
          <w:noProof/>
          <w:szCs w:val="24"/>
        </w:rPr>
        <w:drawing>
          <wp:inline distT="0" distB="0" distL="0" distR="0" wp14:anchorId="0A01D956" wp14:editId="03FB78FC">
            <wp:extent cx="77677" cy="13704"/>
            <wp:effectExtent l="0" t="0" r="0" b="0"/>
            <wp:docPr id="7732" name="Picture 7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2" name="Picture 77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2CE">
        <w:rPr>
          <w:rFonts w:ascii="Times New Roman" w:eastAsiaTheme="minorHAnsi" w:hAnsi="Times New Roman"/>
          <w:szCs w:val="24"/>
        </w:rPr>
        <w:t xml:space="preserve"> ustawy z dnia 6 września 2001 r. o dostępnie do i</w:t>
      </w:r>
      <w:r w:rsidRPr="00E812CE">
        <w:rPr>
          <w:rFonts w:ascii="Times New Roman" w:eastAsiaTheme="minorHAnsi" w:hAnsi="Times New Roman"/>
        </w:rPr>
        <w:t>n</w:t>
      </w:r>
      <w:r w:rsidRPr="00E812CE">
        <w:rPr>
          <w:rFonts w:ascii="Times New Roman" w:eastAsiaTheme="minorHAnsi" w:hAnsi="Times New Roman"/>
          <w:szCs w:val="24"/>
        </w:rPr>
        <w:t>formacji publicznej (Dz. U. z 201</w:t>
      </w:r>
      <w:r w:rsidRPr="00E812CE">
        <w:rPr>
          <w:rFonts w:ascii="Times New Roman" w:eastAsiaTheme="minorHAnsi" w:hAnsi="Times New Roman"/>
        </w:rPr>
        <w:t>9</w:t>
      </w:r>
      <w:r w:rsidRPr="00E812CE">
        <w:rPr>
          <w:rFonts w:ascii="Times New Roman" w:eastAsiaTheme="minorHAnsi" w:hAnsi="Times New Roman"/>
          <w:szCs w:val="24"/>
        </w:rPr>
        <w:t xml:space="preserve"> r. poz. 1</w:t>
      </w:r>
      <w:r w:rsidRPr="00E812CE">
        <w:rPr>
          <w:rFonts w:ascii="Times New Roman" w:eastAsiaTheme="minorHAnsi" w:hAnsi="Times New Roman"/>
        </w:rPr>
        <w:t>429</w:t>
      </w:r>
      <w:r w:rsidRPr="00E812CE">
        <w:rPr>
          <w:rFonts w:ascii="Times New Roman" w:eastAsiaTheme="minorHAnsi" w:hAnsi="Times New Roman"/>
          <w:szCs w:val="24"/>
        </w:rPr>
        <w:t xml:space="preserve"> z </w:t>
      </w:r>
      <w:proofErr w:type="spellStart"/>
      <w:r w:rsidRPr="00E812CE">
        <w:rPr>
          <w:rFonts w:ascii="Times New Roman" w:eastAsiaTheme="minorHAnsi" w:hAnsi="Times New Roman"/>
          <w:szCs w:val="24"/>
        </w:rPr>
        <w:t>późn</w:t>
      </w:r>
      <w:proofErr w:type="spellEnd"/>
      <w:r w:rsidRPr="00E812CE">
        <w:rPr>
          <w:rFonts w:ascii="Times New Roman" w:eastAsiaTheme="minorHAnsi" w:hAnsi="Times New Roman"/>
          <w:szCs w:val="24"/>
        </w:rPr>
        <w:t xml:space="preserve">. zm.), </w:t>
      </w:r>
      <w:r w:rsidRPr="00E812CE">
        <w:rPr>
          <w:rFonts w:ascii="Times New Roman" w:eastAsiaTheme="minorHAnsi" w:hAnsi="Times New Roman"/>
          <w:noProof/>
          <w:szCs w:val="24"/>
        </w:rPr>
        <w:drawing>
          <wp:inline distT="0" distB="0" distL="0" distR="0" wp14:anchorId="615D0CA0" wp14:editId="49BA2EFD">
            <wp:extent cx="82246" cy="9136"/>
            <wp:effectExtent l="0" t="0" r="0" b="0"/>
            <wp:docPr id="7733" name="Picture 7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" name="Picture 77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46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2CE">
        <w:rPr>
          <w:rFonts w:ascii="Times New Roman" w:eastAsiaTheme="minorHAnsi" w:hAnsi="Times New Roman"/>
          <w:szCs w:val="24"/>
        </w:rPr>
        <w:t xml:space="preserve"> ustawy z dnia 27 sierpnia 2009 r. o finansach publicznych (Dz. U. z 2019 r. poz. 869 z </w:t>
      </w:r>
      <w:proofErr w:type="spellStart"/>
      <w:r w:rsidRPr="00E812CE">
        <w:rPr>
          <w:rFonts w:ascii="Times New Roman" w:eastAsiaTheme="minorHAnsi" w:hAnsi="Times New Roman"/>
          <w:szCs w:val="24"/>
        </w:rPr>
        <w:t>późn</w:t>
      </w:r>
      <w:proofErr w:type="spellEnd"/>
      <w:r w:rsidRPr="00E812CE">
        <w:rPr>
          <w:rFonts w:ascii="Times New Roman" w:eastAsiaTheme="minorHAnsi" w:hAnsi="Times New Roman"/>
          <w:szCs w:val="24"/>
        </w:rPr>
        <w:t xml:space="preserve">. zm.), </w:t>
      </w:r>
      <w:r w:rsidRPr="00E812CE">
        <w:rPr>
          <w:rFonts w:ascii="Times New Roman" w:eastAsiaTheme="minorHAnsi" w:hAnsi="Times New Roman"/>
          <w:noProof/>
          <w:szCs w:val="24"/>
        </w:rPr>
        <w:drawing>
          <wp:inline distT="0" distB="0" distL="0" distR="0" wp14:anchorId="06A98A16" wp14:editId="3123303B">
            <wp:extent cx="77677" cy="13704"/>
            <wp:effectExtent l="0" t="0" r="0" b="0"/>
            <wp:docPr id="7734" name="Picture 7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" name="Picture 773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2CE">
        <w:rPr>
          <w:rFonts w:ascii="Times New Roman" w:eastAsiaTheme="minorHAnsi" w:hAnsi="Times New Roman"/>
          <w:szCs w:val="24"/>
        </w:rPr>
        <w:t xml:space="preserve"> właściwe dla instytucji kontrolnych wobec Zamawiającego.</w:t>
      </w:r>
    </w:p>
    <w:p w14:paraId="3519D93B" w14:textId="77777777" w:rsidR="00E812CE" w:rsidRPr="00E812CE" w:rsidRDefault="00E812CE" w:rsidP="00E812CE">
      <w:pPr>
        <w:numPr>
          <w:ilvl w:val="0"/>
          <w:numId w:val="25"/>
        </w:numPr>
        <w:suppressAutoHyphens/>
        <w:spacing w:after="128" w:line="252" w:lineRule="auto"/>
        <w:ind w:right="14"/>
        <w:jc w:val="both"/>
        <w:rPr>
          <w:rFonts w:ascii="Times New Roman" w:eastAsiaTheme="minorHAnsi" w:hAnsi="Times New Roman"/>
          <w:szCs w:val="24"/>
        </w:rPr>
      </w:pPr>
      <w:r w:rsidRPr="00E812CE">
        <w:rPr>
          <w:rFonts w:ascii="Times New Roman" w:eastAsiaTheme="minorHAnsi" w:hAnsi="Times New Roman"/>
          <w:szCs w:val="24"/>
        </w:rPr>
        <w:t>Dane osobowe będą przechowywane przez czas trwania umowy, a następnie przez okres przechowywania dokumentacji postępowania lub umowy zgodnie z właściwą kategorią archiwalną.</w:t>
      </w:r>
    </w:p>
    <w:p w14:paraId="3BAF70C5" w14:textId="77777777" w:rsidR="00E812CE" w:rsidRPr="00E812CE" w:rsidRDefault="00E812CE" w:rsidP="00E812CE">
      <w:pPr>
        <w:numPr>
          <w:ilvl w:val="0"/>
          <w:numId w:val="25"/>
        </w:numPr>
        <w:suppressAutoHyphens/>
        <w:spacing w:after="127" w:line="252" w:lineRule="auto"/>
        <w:ind w:right="14"/>
        <w:jc w:val="both"/>
        <w:rPr>
          <w:rFonts w:ascii="Times New Roman" w:eastAsiaTheme="minorHAnsi" w:hAnsi="Times New Roman"/>
          <w:szCs w:val="24"/>
        </w:rPr>
      </w:pPr>
      <w:r w:rsidRPr="00E812CE">
        <w:rPr>
          <w:rFonts w:ascii="Times New Roman" w:eastAsiaTheme="minorHAnsi" w:hAnsi="Times New Roman"/>
          <w:szCs w:val="24"/>
        </w:rPr>
        <w:t>Podanie danych osobowych jest niezbędne do prawidłowego przeprowadzenia postępowania o udzielenie zamówienia publicznego, zawarcia u</w:t>
      </w:r>
      <w:r w:rsidRPr="00E812CE">
        <w:rPr>
          <w:rFonts w:ascii="Times New Roman" w:eastAsiaTheme="minorHAnsi" w:hAnsi="Times New Roman"/>
        </w:rPr>
        <w:t>m</w:t>
      </w:r>
      <w:r w:rsidRPr="00E812CE">
        <w:rPr>
          <w:rFonts w:ascii="Times New Roman" w:eastAsiaTheme="minorHAnsi" w:hAnsi="Times New Roman"/>
          <w:szCs w:val="24"/>
        </w:rPr>
        <w:t>ów i ich dalszej realizacji. Niepodanie danych osobowych spowoduje, że nie będzie możliwe uwzględnienie złożonej oferty i zawarcie umów.</w:t>
      </w:r>
    </w:p>
    <w:p w14:paraId="54860238" w14:textId="77777777" w:rsidR="00E812CE" w:rsidRPr="00E812CE" w:rsidRDefault="00E812CE" w:rsidP="00E812CE">
      <w:pPr>
        <w:numPr>
          <w:ilvl w:val="0"/>
          <w:numId w:val="25"/>
        </w:numPr>
        <w:suppressAutoHyphens/>
        <w:spacing w:after="47" w:line="252" w:lineRule="auto"/>
        <w:ind w:right="14"/>
        <w:jc w:val="both"/>
        <w:rPr>
          <w:rFonts w:ascii="Times New Roman" w:eastAsiaTheme="minorHAnsi" w:hAnsi="Times New Roman"/>
        </w:rPr>
      </w:pPr>
      <w:r w:rsidRPr="00E812CE">
        <w:rPr>
          <w:rFonts w:ascii="Times New Roman" w:eastAsiaTheme="minorHAnsi" w:hAnsi="Times New Roman"/>
          <w:szCs w:val="24"/>
        </w:rPr>
        <w:t xml:space="preserve">W odniesieniu do danych osobowych decyzje nie będą podejmowane w sposób zautomatyzowany, stosownie do art. 22 RODO. </w:t>
      </w:r>
    </w:p>
    <w:p w14:paraId="340FF137" w14:textId="77777777" w:rsidR="00E812CE" w:rsidRPr="00E812CE" w:rsidRDefault="00E812CE" w:rsidP="00E812CE">
      <w:pPr>
        <w:numPr>
          <w:ilvl w:val="0"/>
          <w:numId w:val="25"/>
        </w:numPr>
        <w:suppressAutoHyphens/>
        <w:spacing w:after="47" w:line="252" w:lineRule="auto"/>
        <w:ind w:right="14"/>
        <w:jc w:val="both"/>
        <w:rPr>
          <w:rFonts w:ascii="Times New Roman" w:eastAsiaTheme="minorHAnsi" w:hAnsi="Times New Roman"/>
          <w:szCs w:val="24"/>
        </w:rPr>
      </w:pPr>
      <w:r w:rsidRPr="00E812CE">
        <w:rPr>
          <w:rFonts w:ascii="Times New Roman" w:eastAsiaTheme="minorHAnsi" w:hAnsi="Times New Roman"/>
          <w:szCs w:val="24"/>
        </w:rPr>
        <w:t>Osobie, której dane dotyczą przysługuje:</w:t>
      </w:r>
    </w:p>
    <w:p w14:paraId="62A5A0C6" w14:textId="77777777" w:rsidR="00E812CE" w:rsidRPr="00E812CE" w:rsidRDefault="00E812CE" w:rsidP="00E812CE">
      <w:pPr>
        <w:suppressAutoHyphens/>
        <w:spacing w:after="38"/>
        <w:ind w:left="360" w:right="86"/>
        <w:rPr>
          <w:rFonts w:ascii="Times New Roman" w:eastAsiaTheme="minorHAnsi" w:hAnsi="Times New Roman"/>
          <w:noProof/>
        </w:rPr>
      </w:pPr>
      <w:r w:rsidRPr="00E812CE">
        <w:rPr>
          <w:rFonts w:ascii="Times New Roman" w:eastAsiaTheme="minorHAnsi" w:hAnsi="Times New Roman"/>
        </w:rPr>
        <w:t xml:space="preserve">- na podstawie art, 15 RODO prawo dostępu do swoich danych osobowych, </w:t>
      </w:r>
    </w:p>
    <w:p w14:paraId="0715A4F3" w14:textId="77777777" w:rsidR="00E812CE" w:rsidRPr="00E812CE" w:rsidRDefault="00E812CE" w:rsidP="00E812CE">
      <w:pPr>
        <w:suppressAutoHyphens/>
        <w:spacing w:after="38"/>
        <w:ind w:left="360" w:right="86"/>
        <w:rPr>
          <w:rFonts w:ascii="Times New Roman" w:eastAsiaTheme="minorHAnsi" w:hAnsi="Times New Roman"/>
        </w:rPr>
      </w:pPr>
      <w:r w:rsidRPr="00E812CE">
        <w:rPr>
          <w:rFonts w:ascii="Times New Roman" w:eastAsiaTheme="minorHAnsi" w:hAnsi="Times New Roman"/>
          <w:noProof/>
        </w:rPr>
        <w:t xml:space="preserve">- </w:t>
      </w:r>
      <w:r w:rsidRPr="00E812CE">
        <w:rPr>
          <w:rFonts w:ascii="Times New Roman" w:eastAsiaTheme="minorHAnsi" w:hAnsi="Times New Roman"/>
        </w:rPr>
        <w:t>na podstawie art. 16 RODO prawo do sprostowania swoich danych osobowych,</w:t>
      </w:r>
    </w:p>
    <w:p w14:paraId="6465A9A9" w14:textId="77777777" w:rsidR="00E812CE" w:rsidRPr="00E812CE" w:rsidRDefault="00E812CE" w:rsidP="00E812CE">
      <w:pPr>
        <w:suppressAutoHyphens/>
        <w:spacing w:after="38"/>
        <w:ind w:left="360" w:right="86"/>
        <w:rPr>
          <w:rFonts w:ascii="Times New Roman" w:eastAsiaTheme="minorHAnsi" w:hAnsi="Times New Roman"/>
        </w:rPr>
      </w:pPr>
      <w:r w:rsidRPr="00E812CE">
        <w:rPr>
          <w:rFonts w:ascii="Times New Roman" w:eastAsiaTheme="minorHAnsi" w:hAnsi="Times New Roman"/>
        </w:rPr>
        <w:t xml:space="preserve">- na podstawie art. 18 RODO prawo żądania od administratora ograniczenia przetwarzania danych osobowych z zastrzeżeniem przypadków, o których mowa w art. 18 ust. 2 RODO, </w:t>
      </w:r>
    </w:p>
    <w:p w14:paraId="2B2A98C1" w14:textId="77777777" w:rsidR="00E812CE" w:rsidRPr="00E812CE" w:rsidRDefault="00E812CE" w:rsidP="00E812CE">
      <w:pPr>
        <w:suppressAutoHyphens/>
        <w:spacing w:after="38"/>
        <w:ind w:left="360" w:right="86"/>
        <w:rPr>
          <w:rFonts w:ascii="Times New Roman" w:eastAsiaTheme="minorHAnsi" w:hAnsi="Times New Roman"/>
        </w:rPr>
      </w:pPr>
      <w:r w:rsidRPr="00E812CE">
        <w:rPr>
          <w:rFonts w:ascii="Times New Roman" w:eastAsiaTheme="minorHAnsi" w:hAnsi="Times New Roman"/>
          <w:noProof/>
        </w:rPr>
        <w:t xml:space="preserve">- </w:t>
      </w:r>
      <w:r w:rsidRPr="00E812CE">
        <w:rPr>
          <w:rFonts w:ascii="Times New Roman" w:eastAsiaTheme="minorHAnsi" w:hAnsi="Times New Roman"/>
        </w:rPr>
        <w:t xml:space="preserve"> prawo do wniesienia skargi do Prezesa Urzędu Ochrony Danych Osobowych, gdy uzna, że przetwarzanie danych osobowych narusza przepisy RODO. </w:t>
      </w:r>
    </w:p>
    <w:p w14:paraId="1C32EE38" w14:textId="77777777" w:rsidR="00E812CE" w:rsidRPr="00E812CE" w:rsidRDefault="00E812CE" w:rsidP="00E812CE">
      <w:pPr>
        <w:suppressAutoHyphens/>
        <w:spacing w:after="38"/>
        <w:ind w:left="360" w:right="86"/>
        <w:rPr>
          <w:rFonts w:ascii="Times New Roman" w:eastAsiaTheme="minorHAnsi" w:hAnsi="Times New Roman"/>
        </w:rPr>
      </w:pPr>
      <w:r w:rsidRPr="00E812CE">
        <w:rPr>
          <w:rFonts w:ascii="Times New Roman" w:eastAsiaTheme="minorHAnsi" w:hAnsi="Times New Roman"/>
        </w:rPr>
        <w:t>9) Nie przysługuje osobie, której dane dotyczą:</w:t>
      </w:r>
    </w:p>
    <w:p w14:paraId="68E9A678" w14:textId="77777777" w:rsidR="00E812CE" w:rsidRPr="00E812CE" w:rsidRDefault="00E812CE" w:rsidP="00E812CE">
      <w:pPr>
        <w:suppressAutoHyphens/>
        <w:spacing w:after="38"/>
        <w:ind w:left="360" w:right="86"/>
        <w:rPr>
          <w:rFonts w:ascii="Times New Roman" w:eastAsiaTheme="minorHAnsi" w:hAnsi="Times New Roman"/>
        </w:rPr>
      </w:pPr>
      <w:r w:rsidRPr="00E812CE">
        <w:rPr>
          <w:rFonts w:ascii="Times New Roman" w:eastAsiaTheme="minorHAnsi" w:hAnsi="Times New Roman"/>
          <w:noProof/>
        </w:rPr>
        <w:t>-</w:t>
      </w:r>
      <w:r w:rsidRPr="00E812CE">
        <w:rPr>
          <w:rFonts w:ascii="Times New Roman" w:eastAsiaTheme="minorHAnsi" w:hAnsi="Times New Roman"/>
          <w:szCs w:val="24"/>
        </w:rPr>
        <w:t xml:space="preserve"> w związku z art. 17 ust. 3 lit. b, d lub e RODO prawo do usunięcia danych osobowych, </w:t>
      </w:r>
    </w:p>
    <w:p w14:paraId="66A43869" w14:textId="77777777" w:rsidR="00E812CE" w:rsidRPr="00E812CE" w:rsidRDefault="00E812CE" w:rsidP="00E812CE">
      <w:pPr>
        <w:suppressAutoHyphens/>
        <w:spacing w:after="38"/>
        <w:ind w:left="360" w:right="86"/>
        <w:rPr>
          <w:rFonts w:ascii="Times New Roman" w:eastAsiaTheme="minorHAnsi" w:hAnsi="Times New Roman"/>
        </w:rPr>
      </w:pPr>
      <w:r w:rsidRPr="00E812CE">
        <w:rPr>
          <w:rFonts w:ascii="Times New Roman" w:eastAsiaTheme="minorHAnsi" w:hAnsi="Times New Roman"/>
        </w:rPr>
        <w:t xml:space="preserve">- </w:t>
      </w:r>
      <w:r w:rsidRPr="00E812CE">
        <w:rPr>
          <w:rFonts w:ascii="Times New Roman" w:eastAsiaTheme="minorHAnsi" w:hAnsi="Times New Roman"/>
          <w:szCs w:val="24"/>
        </w:rPr>
        <w:t xml:space="preserve"> prawo do przenoszenia danych osobowych, o którym mowa w art. 20 RODO, </w:t>
      </w:r>
    </w:p>
    <w:p w14:paraId="451506C9" w14:textId="1EF72F17" w:rsidR="00E812CE" w:rsidRPr="00E812CE" w:rsidRDefault="00E812CE" w:rsidP="00E812CE">
      <w:pPr>
        <w:suppressAutoHyphens/>
        <w:spacing w:after="38"/>
        <w:ind w:left="360" w:right="86"/>
        <w:rPr>
          <w:rFonts w:ascii="Times New Roman" w:eastAsiaTheme="minorHAnsi" w:hAnsi="Times New Roman"/>
        </w:rPr>
      </w:pPr>
      <w:r w:rsidRPr="00E812CE">
        <w:rPr>
          <w:rFonts w:ascii="Times New Roman" w:eastAsiaTheme="minorHAnsi" w:hAnsi="Times New Roman"/>
          <w:noProof/>
        </w:rPr>
        <w:t xml:space="preserve">- </w:t>
      </w:r>
      <w:r w:rsidRPr="00E812CE">
        <w:rPr>
          <w:rFonts w:ascii="Times New Roman" w:eastAsiaTheme="minorHAnsi" w:hAnsi="Times New Roman"/>
          <w:szCs w:val="24"/>
        </w:rPr>
        <w:t xml:space="preserve"> na podstawie art. 21 RODO prawo sprzeciwu, wobec przetwarzania danych osobowych, gdyż podstawą prawną przetwarzania danych osobowych jest art. 6 ust. 1 lit. c RODO</w:t>
      </w:r>
    </w:p>
    <w:sectPr w:rsidR="00E812CE" w:rsidRPr="00E812CE" w:rsidSect="00032B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9069" w14:textId="77777777" w:rsidR="00CD5049" w:rsidRDefault="00CD5049" w:rsidP="00467A58">
      <w:pPr>
        <w:spacing w:after="0" w:line="240" w:lineRule="auto"/>
      </w:pPr>
      <w:r>
        <w:separator/>
      </w:r>
    </w:p>
  </w:endnote>
  <w:endnote w:type="continuationSeparator" w:id="0">
    <w:p w14:paraId="1C58C301" w14:textId="77777777" w:rsidR="00CD5049" w:rsidRDefault="00CD5049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5538" w14:textId="77777777" w:rsidR="00CD5049" w:rsidRDefault="00CD50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9905" w14:textId="77777777" w:rsidR="00CD5049" w:rsidRPr="00DB573E" w:rsidRDefault="00CD5049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 wp14:anchorId="664BF960" wp14:editId="0BAABF81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 wp14:anchorId="3081735C" wp14:editId="71334C70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 wp14:anchorId="5808517B" wp14:editId="522AD1FF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588B" w14:textId="77777777" w:rsidR="00CD5049" w:rsidRDefault="00CD5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D124" w14:textId="77777777" w:rsidR="00CD5049" w:rsidRDefault="00CD5049" w:rsidP="00467A58">
      <w:pPr>
        <w:spacing w:after="0" w:line="240" w:lineRule="auto"/>
      </w:pPr>
      <w:r>
        <w:separator/>
      </w:r>
    </w:p>
  </w:footnote>
  <w:footnote w:type="continuationSeparator" w:id="0">
    <w:p w14:paraId="22E6E745" w14:textId="77777777" w:rsidR="00CD5049" w:rsidRDefault="00CD5049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5A39" w14:textId="77777777" w:rsidR="00CD5049" w:rsidRDefault="00CD50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1946" w14:textId="77777777" w:rsidR="00CD5049" w:rsidRPr="00C14EC2" w:rsidRDefault="00CD5049" w:rsidP="00781F20">
    <w:pPr>
      <w:pStyle w:val="Nagwek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DA22" w14:textId="77777777" w:rsidR="00CD5049" w:rsidRDefault="00CD50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11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2" w15:restartNumberingAfterBreak="0">
    <w:nsid w:val="00000016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5" w15:restartNumberingAfterBreak="0">
    <w:nsid w:val="016355C4"/>
    <w:multiLevelType w:val="hybridMultilevel"/>
    <w:tmpl w:val="64E62EA8"/>
    <w:lvl w:ilvl="0" w:tplc="AA74A7D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177C1732"/>
    <w:multiLevelType w:val="multilevel"/>
    <w:tmpl w:val="44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17FE265A"/>
    <w:multiLevelType w:val="multilevel"/>
    <w:tmpl w:val="06C2C0E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A393E65"/>
    <w:multiLevelType w:val="hybridMultilevel"/>
    <w:tmpl w:val="B04AB454"/>
    <w:lvl w:ilvl="0" w:tplc="7946F18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D7D7A"/>
    <w:multiLevelType w:val="hybridMultilevel"/>
    <w:tmpl w:val="62B07724"/>
    <w:lvl w:ilvl="0" w:tplc="CF22D9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C7164"/>
    <w:multiLevelType w:val="multilevel"/>
    <w:tmpl w:val="B9AE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7C266B3"/>
    <w:multiLevelType w:val="multilevel"/>
    <w:tmpl w:val="12B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FA588C"/>
    <w:multiLevelType w:val="multilevel"/>
    <w:tmpl w:val="16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342B1862"/>
    <w:multiLevelType w:val="multilevel"/>
    <w:tmpl w:val="3630464E"/>
    <w:lvl w:ilvl="0">
      <w:start w:val="1"/>
      <w:numFmt w:val="lowerLetter"/>
      <w:lvlText w:val="%1."/>
      <w:legacy w:legacy="1" w:legacySpace="120" w:legacyIndent="360"/>
      <w:lvlJc w:val="left"/>
      <w:pPr>
        <w:ind w:left="1068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28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08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68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28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08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68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28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08" w:hanging="180"/>
      </w:pPr>
    </w:lvl>
  </w:abstractNum>
  <w:abstractNum w:abstractNumId="15" w15:restartNumberingAfterBreak="0">
    <w:nsid w:val="34E27E9C"/>
    <w:multiLevelType w:val="multilevel"/>
    <w:tmpl w:val="E97E3CC8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6" w15:restartNumberingAfterBreak="0">
    <w:nsid w:val="38F84481"/>
    <w:multiLevelType w:val="multilevel"/>
    <w:tmpl w:val="813096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D65078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3235B61"/>
    <w:multiLevelType w:val="multilevel"/>
    <w:tmpl w:val="D3004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11F4736"/>
    <w:multiLevelType w:val="hybridMultilevel"/>
    <w:tmpl w:val="96B63AD4"/>
    <w:lvl w:ilvl="0" w:tplc="6A76995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  <w:bCs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192072C"/>
    <w:multiLevelType w:val="hybridMultilevel"/>
    <w:tmpl w:val="C472F9DA"/>
    <w:lvl w:ilvl="0" w:tplc="BF06D736">
      <w:start w:val="2"/>
      <w:numFmt w:val="decimal"/>
      <w:lvlText w:val="%1)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0E9532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1E5ABA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4447BE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CDFCC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A4FFCC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9CF59A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049762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5ACD3A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3433E3"/>
    <w:multiLevelType w:val="hybridMultilevel"/>
    <w:tmpl w:val="FE021A0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97DF9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619A0F09"/>
    <w:multiLevelType w:val="hybridMultilevel"/>
    <w:tmpl w:val="DF0EDD7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5" w15:restartNumberingAfterBreak="0">
    <w:nsid w:val="628B2E12"/>
    <w:multiLevelType w:val="hybridMultilevel"/>
    <w:tmpl w:val="C8645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53A99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75A3349F"/>
    <w:multiLevelType w:val="hybridMultilevel"/>
    <w:tmpl w:val="AE0478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20"/>
  </w:num>
  <w:num w:numId="7">
    <w:abstractNumId w:val="15"/>
  </w:num>
  <w:num w:numId="8">
    <w:abstractNumId w:val="13"/>
    <w:lvlOverride w:ilvl="0">
      <w:startOverride w:val="1"/>
    </w:lvlOverride>
  </w:num>
  <w:num w:numId="9">
    <w:abstractNumId w:val="6"/>
  </w:num>
  <w:num w:numId="10">
    <w:abstractNumId w:val="7"/>
  </w:num>
  <w:num w:numId="11">
    <w:abstractNumId w:val="23"/>
  </w:num>
  <w:num w:numId="12">
    <w:abstractNumId w:val="4"/>
  </w:num>
  <w:num w:numId="13">
    <w:abstractNumId w:val="8"/>
  </w:num>
  <w:num w:numId="14">
    <w:abstractNumId w:val="17"/>
  </w:num>
  <w:num w:numId="15">
    <w:abstractNumId w:val="24"/>
  </w:num>
  <w:num w:numId="16">
    <w:abstractNumId w:val="22"/>
  </w:num>
  <w:num w:numId="17">
    <w:abstractNumId w:val="25"/>
  </w:num>
  <w:num w:numId="18">
    <w:abstractNumId w:val="12"/>
  </w:num>
  <w:num w:numId="19">
    <w:abstractNumId w:val="16"/>
  </w:num>
  <w:num w:numId="20">
    <w:abstractNumId w:val="10"/>
  </w:num>
  <w:num w:numId="21">
    <w:abstractNumId w:val="14"/>
  </w:num>
  <w:num w:numId="22">
    <w:abstractNumId w:val="9"/>
  </w:num>
  <w:num w:numId="23">
    <w:abstractNumId w:val="26"/>
  </w:num>
  <w:num w:numId="24">
    <w:abstractNumId w:val="27"/>
  </w:num>
  <w:num w:numId="25">
    <w:abstractNumId w:val="21"/>
  </w:num>
  <w:num w:numId="26">
    <w:abstractNumId w:val="5"/>
  </w:num>
  <w:num w:numId="27">
    <w:abstractNumId w:val="11"/>
  </w:num>
  <w:num w:numId="28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DF"/>
    <w:rsid w:val="0000355F"/>
    <w:rsid w:val="00023997"/>
    <w:rsid w:val="00027416"/>
    <w:rsid w:val="00032B6F"/>
    <w:rsid w:val="000433AB"/>
    <w:rsid w:val="00055C43"/>
    <w:rsid w:val="00073EBB"/>
    <w:rsid w:val="00076245"/>
    <w:rsid w:val="00095EB4"/>
    <w:rsid w:val="000C44C5"/>
    <w:rsid w:val="000C5845"/>
    <w:rsid w:val="000E1456"/>
    <w:rsid w:val="000E30FA"/>
    <w:rsid w:val="000F1418"/>
    <w:rsid w:val="000F355E"/>
    <w:rsid w:val="00114D20"/>
    <w:rsid w:val="00123B7D"/>
    <w:rsid w:val="001242BF"/>
    <w:rsid w:val="00134548"/>
    <w:rsid w:val="001412D2"/>
    <w:rsid w:val="00143AD7"/>
    <w:rsid w:val="0014450A"/>
    <w:rsid w:val="0016273D"/>
    <w:rsid w:val="00181C62"/>
    <w:rsid w:val="0018458A"/>
    <w:rsid w:val="001A2D1A"/>
    <w:rsid w:val="001A3FC5"/>
    <w:rsid w:val="001B307A"/>
    <w:rsid w:val="001C6318"/>
    <w:rsid w:val="001F30CB"/>
    <w:rsid w:val="001F59BD"/>
    <w:rsid w:val="002355BD"/>
    <w:rsid w:val="00242D75"/>
    <w:rsid w:val="00250AF5"/>
    <w:rsid w:val="002527D6"/>
    <w:rsid w:val="00252F27"/>
    <w:rsid w:val="002569E9"/>
    <w:rsid w:val="00266C13"/>
    <w:rsid w:val="00276887"/>
    <w:rsid w:val="00297279"/>
    <w:rsid w:val="002B0BE2"/>
    <w:rsid w:val="002B62C5"/>
    <w:rsid w:val="002E235A"/>
    <w:rsid w:val="003636A3"/>
    <w:rsid w:val="003651DD"/>
    <w:rsid w:val="00365C8B"/>
    <w:rsid w:val="00382F56"/>
    <w:rsid w:val="003A7622"/>
    <w:rsid w:val="003C579F"/>
    <w:rsid w:val="003C5A20"/>
    <w:rsid w:val="003F3337"/>
    <w:rsid w:val="004145E6"/>
    <w:rsid w:val="0041743D"/>
    <w:rsid w:val="004235CA"/>
    <w:rsid w:val="00451A12"/>
    <w:rsid w:val="00452763"/>
    <w:rsid w:val="00454475"/>
    <w:rsid w:val="00467A58"/>
    <w:rsid w:val="0047770F"/>
    <w:rsid w:val="00490D37"/>
    <w:rsid w:val="004B515A"/>
    <w:rsid w:val="004B7A01"/>
    <w:rsid w:val="004B7DF5"/>
    <w:rsid w:val="004D67EE"/>
    <w:rsid w:val="004E0B89"/>
    <w:rsid w:val="004F166D"/>
    <w:rsid w:val="004F6E32"/>
    <w:rsid w:val="005330B1"/>
    <w:rsid w:val="00567E52"/>
    <w:rsid w:val="005A6BEE"/>
    <w:rsid w:val="005B24EF"/>
    <w:rsid w:val="005E21B5"/>
    <w:rsid w:val="005E3EAF"/>
    <w:rsid w:val="0060561F"/>
    <w:rsid w:val="00607449"/>
    <w:rsid w:val="00616DC3"/>
    <w:rsid w:val="006501F7"/>
    <w:rsid w:val="00654E84"/>
    <w:rsid w:val="006562AF"/>
    <w:rsid w:val="006603FB"/>
    <w:rsid w:val="00686F2F"/>
    <w:rsid w:val="00696646"/>
    <w:rsid w:val="00696CAE"/>
    <w:rsid w:val="006A12DF"/>
    <w:rsid w:val="006C71B4"/>
    <w:rsid w:val="006F6C3D"/>
    <w:rsid w:val="00702261"/>
    <w:rsid w:val="007030E4"/>
    <w:rsid w:val="00706A6A"/>
    <w:rsid w:val="00714C9A"/>
    <w:rsid w:val="00721667"/>
    <w:rsid w:val="0074177E"/>
    <w:rsid w:val="00746A82"/>
    <w:rsid w:val="007641C0"/>
    <w:rsid w:val="00772F2C"/>
    <w:rsid w:val="0077503B"/>
    <w:rsid w:val="00776F54"/>
    <w:rsid w:val="0077768C"/>
    <w:rsid w:val="00781F20"/>
    <w:rsid w:val="007855FB"/>
    <w:rsid w:val="007A4F32"/>
    <w:rsid w:val="007B55A5"/>
    <w:rsid w:val="007C7575"/>
    <w:rsid w:val="007E025E"/>
    <w:rsid w:val="007E7B4B"/>
    <w:rsid w:val="007E7F10"/>
    <w:rsid w:val="007F4B6B"/>
    <w:rsid w:val="007F6489"/>
    <w:rsid w:val="008063B8"/>
    <w:rsid w:val="00823B4B"/>
    <w:rsid w:val="00831E0A"/>
    <w:rsid w:val="0086777E"/>
    <w:rsid w:val="00867D14"/>
    <w:rsid w:val="00876C01"/>
    <w:rsid w:val="00886FED"/>
    <w:rsid w:val="008922FE"/>
    <w:rsid w:val="008A3006"/>
    <w:rsid w:val="008B4B4C"/>
    <w:rsid w:val="008C4F47"/>
    <w:rsid w:val="008D017A"/>
    <w:rsid w:val="00902962"/>
    <w:rsid w:val="00904418"/>
    <w:rsid w:val="00906641"/>
    <w:rsid w:val="0091442A"/>
    <w:rsid w:val="009161EA"/>
    <w:rsid w:val="00916801"/>
    <w:rsid w:val="00920815"/>
    <w:rsid w:val="0094359E"/>
    <w:rsid w:val="0094403E"/>
    <w:rsid w:val="00950AA1"/>
    <w:rsid w:val="00951400"/>
    <w:rsid w:val="009733D8"/>
    <w:rsid w:val="00973975"/>
    <w:rsid w:val="0097560C"/>
    <w:rsid w:val="009A1F78"/>
    <w:rsid w:val="009A55B8"/>
    <w:rsid w:val="009B5A77"/>
    <w:rsid w:val="009D3A1C"/>
    <w:rsid w:val="009E67A4"/>
    <w:rsid w:val="00A13D7F"/>
    <w:rsid w:val="00A1608C"/>
    <w:rsid w:val="00A32287"/>
    <w:rsid w:val="00A37283"/>
    <w:rsid w:val="00A406DF"/>
    <w:rsid w:val="00A4337E"/>
    <w:rsid w:val="00A61444"/>
    <w:rsid w:val="00A66EF8"/>
    <w:rsid w:val="00A814B0"/>
    <w:rsid w:val="00A91919"/>
    <w:rsid w:val="00A97CAA"/>
    <w:rsid w:val="00AA2A18"/>
    <w:rsid w:val="00AB310E"/>
    <w:rsid w:val="00AC2715"/>
    <w:rsid w:val="00AD1207"/>
    <w:rsid w:val="00AD3FD1"/>
    <w:rsid w:val="00AE4D92"/>
    <w:rsid w:val="00B115CB"/>
    <w:rsid w:val="00B17A91"/>
    <w:rsid w:val="00B23DDF"/>
    <w:rsid w:val="00B2573C"/>
    <w:rsid w:val="00B34CA6"/>
    <w:rsid w:val="00B47FF3"/>
    <w:rsid w:val="00B5607C"/>
    <w:rsid w:val="00BA29E0"/>
    <w:rsid w:val="00BC3360"/>
    <w:rsid w:val="00BD640B"/>
    <w:rsid w:val="00BD6720"/>
    <w:rsid w:val="00BE0815"/>
    <w:rsid w:val="00C007D4"/>
    <w:rsid w:val="00C00C14"/>
    <w:rsid w:val="00C02F9E"/>
    <w:rsid w:val="00C10D1C"/>
    <w:rsid w:val="00C14EC2"/>
    <w:rsid w:val="00C156EF"/>
    <w:rsid w:val="00C31D08"/>
    <w:rsid w:val="00C41B60"/>
    <w:rsid w:val="00C43FD4"/>
    <w:rsid w:val="00C65390"/>
    <w:rsid w:val="00CA0C7A"/>
    <w:rsid w:val="00CB4C7F"/>
    <w:rsid w:val="00CC43B2"/>
    <w:rsid w:val="00CD00A1"/>
    <w:rsid w:val="00CD5049"/>
    <w:rsid w:val="00CE1D09"/>
    <w:rsid w:val="00CE3C31"/>
    <w:rsid w:val="00D07991"/>
    <w:rsid w:val="00D16505"/>
    <w:rsid w:val="00D22E20"/>
    <w:rsid w:val="00D26211"/>
    <w:rsid w:val="00D27803"/>
    <w:rsid w:val="00D364F5"/>
    <w:rsid w:val="00D4058D"/>
    <w:rsid w:val="00D4134F"/>
    <w:rsid w:val="00D508F3"/>
    <w:rsid w:val="00D52BB3"/>
    <w:rsid w:val="00D559E1"/>
    <w:rsid w:val="00D77173"/>
    <w:rsid w:val="00D87B33"/>
    <w:rsid w:val="00DA3DF5"/>
    <w:rsid w:val="00DB434C"/>
    <w:rsid w:val="00DB6725"/>
    <w:rsid w:val="00DB71DC"/>
    <w:rsid w:val="00DC4936"/>
    <w:rsid w:val="00DE0D1D"/>
    <w:rsid w:val="00DE42B2"/>
    <w:rsid w:val="00DE5723"/>
    <w:rsid w:val="00DF415B"/>
    <w:rsid w:val="00DF4B57"/>
    <w:rsid w:val="00E25133"/>
    <w:rsid w:val="00E261E9"/>
    <w:rsid w:val="00E31518"/>
    <w:rsid w:val="00E51F3B"/>
    <w:rsid w:val="00E615AB"/>
    <w:rsid w:val="00E63D64"/>
    <w:rsid w:val="00E80E19"/>
    <w:rsid w:val="00E812CE"/>
    <w:rsid w:val="00E9318E"/>
    <w:rsid w:val="00E94C21"/>
    <w:rsid w:val="00EA3577"/>
    <w:rsid w:val="00EC082E"/>
    <w:rsid w:val="00ED2FF3"/>
    <w:rsid w:val="00EE084A"/>
    <w:rsid w:val="00EE2F87"/>
    <w:rsid w:val="00EE3F3F"/>
    <w:rsid w:val="00EF374F"/>
    <w:rsid w:val="00F05FC7"/>
    <w:rsid w:val="00F16E6E"/>
    <w:rsid w:val="00F341BA"/>
    <w:rsid w:val="00F4214B"/>
    <w:rsid w:val="00F50856"/>
    <w:rsid w:val="00F73356"/>
    <w:rsid w:val="00F80CE4"/>
    <w:rsid w:val="00F80DCE"/>
    <w:rsid w:val="00F81013"/>
    <w:rsid w:val="00F838B8"/>
    <w:rsid w:val="00FA6168"/>
    <w:rsid w:val="00FC58BD"/>
    <w:rsid w:val="00FC73E1"/>
    <w:rsid w:val="00FC7D12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EE02F8A"/>
  <w15:docId w15:val="{3F1BC776-52E7-4EFC-B026-84A67157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40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E9318E"/>
    <w:pPr>
      <w:keepNext/>
      <w:numPr>
        <w:numId w:val="1"/>
      </w:numPr>
      <w:suppressAutoHyphens/>
      <w:overflowPunct w:val="0"/>
      <w:autoSpaceDE w:val="0"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E9318E"/>
    <w:pPr>
      <w:keepNext/>
      <w:numPr>
        <w:ilvl w:val="1"/>
        <w:numId w:val="1"/>
      </w:numPr>
      <w:suppressAutoHyphens/>
      <w:overflowPunct w:val="0"/>
      <w:autoSpaceDE w:val="0"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E9318E"/>
    <w:pPr>
      <w:keepNext/>
      <w:numPr>
        <w:ilvl w:val="2"/>
        <w:numId w:val="1"/>
      </w:numPr>
      <w:suppressAutoHyphens/>
      <w:overflowPunct w:val="0"/>
      <w:autoSpaceDE w:val="0"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E9318E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Theme="minorEastAsia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E9318E"/>
    <w:pPr>
      <w:numPr>
        <w:ilvl w:val="4"/>
        <w:numId w:val="1"/>
      </w:numPr>
      <w:suppressAutoHyphens/>
      <w:overflowPunct w:val="0"/>
      <w:autoSpaceDE w:val="0"/>
      <w:spacing w:before="240" w:after="60" w:line="240" w:lineRule="auto"/>
      <w:outlineLvl w:val="4"/>
    </w:pPr>
    <w:rPr>
      <w:rFonts w:eastAsiaTheme="minorEastAsia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E9318E"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outlineLvl w:val="5"/>
    </w:pPr>
    <w:rPr>
      <w:rFonts w:eastAsiaTheme="minorEastAsia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9318E"/>
    <w:pPr>
      <w:keepNext/>
      <w:tabs>
        <w:tab w:val="left" w:pos="6946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eastAsiaTheme="minorEastAsia" w:cs="Calibri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E9318E"/>
    <w:pPr>
      <w:numPr>
        <w:ilvl w:val="7"/>
        <w:numId w:val="1"/>
      </w:numPr>
      <w:suppressAutoHyphens/>
      <w:overflowPunct w:val="0"/>
      <w:autoSpaceDE w:val="0"/>
      <w:spacing w:before="240" w:after="60" w:line="240" w:lineRule="auto"/>
      <w:outlineLvl w:val="7"/>
    </w:pPr>
    <w:rPr>
      <w:rFonts w:eastAsiaTheme="minorEastAsia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sid w:val="00E931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E9318E"/>
    <w:rPr>
      <w:rFonts w:ascii="Calibri" w:eastAsiaTheme="minorEastAsia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rsid w:val="00E931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1">
    <w:name w:val="Nagłówek 1 Znak1"/>
    <w:basedOn w:val="Domylnaczcionkaakapitu"/>
    <w:link w:val="Nagwek1"/>
    <w:uiPriority w:val="99"/>
    <w:rsid w:val="00E9318E"/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E9318E"/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E9318E"/>
    <w:rPr>
      <w:rFonts w:ascii="Arial" w:eastAsiaTheme="minorEastAsia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E9318E"/>
    <w:rPr>
      <w:rFonts w:ascii="Calibri" w:eastAsiaTheme="minorEastAsia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E9318E"/>
    <w:rPr>
      <w:rFonts w:ascii="Calibri" w:eastAsiaTheme="minorEastAsia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E9318E"/>
    <w:rPr>
      <w:rFonts w:ascii="Calibri" w:eastAsiaTheme="minorEastAsia" w:hAnsi="Calibri" w:cs="Calibri"/>
      <w:b/>
      <w:bCs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E9318E"/>
    <w:rPr>
      <w:rFonts w:ascii="Calibri" w:eastAsiaTheme="minorEastAsia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E9318E"/>
    <w:rPr>
      <w:b/>
      <w:bCs/>
    </w:rPr>
  </w:style>
  <w:style w:type="character" w:customStyle="1" w:styleId="WW8Num1z1">
    <w:name w:val="WW8Num1z1"/>
    <w:uiPriority w:val="99"/>
    <w:rsid w:val="00E9318E"/>
    <w:rPr>
      <w:rFonts w:ascii="Courier New" w:hAnsi="Courier New" w:cs="Courier New"/>
    </w:rPr>
  </w:style>
  <w:style w:type="character" w:customStyle="1" w:styleId="WW8Num2z0">
    <w:name w:val="WW8Num2z0"/>
    <w:uiPriority w:val="99"/>
    <w:rsid w:val="00E9318E"/>
    <w:rPr>
      <w:rFonts w:ascii="Symbol" w:hAnsi="Symbol" w:cs="Symbol"/>
    </w:rPr>
  </w:style>
  <w:style w:type="character" w:customStyle="1" w:styleId="WW8Num3z0">
    <w:name w:val="WW8Num3z0"/>
    <w:uiPriority w:val="99"/>
    <w:rsid w:val="00E9318E"/>
    <w:rPr>
      <w:rFonts w:ascii="Symbol" w:hAnsi="Symbol" w:cs="Symbol"/>
    </w:rPr>
  </w:style>
  <w:style w:type="character" w:customStyle="1" w:styleId="WW8Num6z0">
    <w:name w:val="WW8Num6z0"/>
    <w:uiPriority w:val="99"/>
    <w:rsid w:val="00E9318E"/>
  </w:style>
  <w:style w:type="character" w:customStyle="1" w:styleId="WW8Num7z0">
    <w:name w:val="WW8Num7z0"/>
    <w:uiPriority w:val="99"/>
    <w:rsid w:val="00E9318E"/>
    <w:rPr>
      <w:b/>
      <w:bCs/>
    </w:rPr>
  </w:style>
  <w:style w:type="character" w:customStyle="1" w:styleId="WW8Num9z0">
    <w:name w:val="WW8Num9z0"/>
    <w:uiPriority w:val="99"/>
    <w:rsid w:val="00E9318E"/>
    <w:rPr>
      <w:sz w:val="24"/>
      <w:szCs w:val="24"/>
    </w:rPr>
  </w:style>
  <w:style w:type="character" w:customStyle="1" w:styleId="WW8Num10z0">
    <w:name w:val="WW8Num10z0"/>
    <w:uiPriority w:val="99"/>
    <w:rsid w:val="00E9318E"/>
  </w:style>
  <w:style w:type="character" w:customStyle="1" w:styleId="WW8Num11z0">
    <w:name w:val="WW8Num11z0"/>
    <w:uiPriority w:val="99"/>
    <w:rsid w:val="00E9318E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E9318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E9318E"/>
    <w:rPr>
      <w:rFonts w:ascii="Wingdings" w:hAnsi="Wingdings" w:cs="Wingdings"/>
    </w:rPr>
  </w:style>
  <w:style w:type="character" w:customStyle="1" w:styleId="WW8Num11z3">
    <w:name w:val="WW8Num11z3"/>
    <w:uiPriority w:val="99"/>
    <w:rsid w:val="00E9318E"/>
    <w:rPr>
      <w:rFonts w:ascii="Symbol" w:hAnsi="Symbol" w:cs="Symbol"/>
    </w:rPr>
  </w:style>
  <w:style w:type="character" w:customStyle="1" w:styleId="WW8Num15z1">
    <w:name w:val="WW8Num15z1"/>
    <w:uiPriority w:val="99"/>
    <w:rsid w:val="00E9318E"/>
    <w:rPr>
      <w:rFonts w:ascii="Symbol" w:hAnsi="Symbol" w:cs="Symbol"/>
    </w:rPr>
  </w:style>
  <w:style w:type="character" w:customStyle="1" w:styleId="WW8Num16z1">
    <w:name w:val="WW8Num16z1"/>
    <w:uiPriority w:val="99"/>
    <w:rsid w:val="00E9318E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E9318E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E9318E"/>
    <w:rPr>
      <w:color w:val="000000"/>
    </w:rPr>
  </w:style>
  <w:style w:type="character" w:customStyle="1" w:styleId="WW8Num19z0">
    <w:name w:val="WW8Num19z0"/>
    <w:uiPriority w:val="99"/>
    <w:rsid w:val="00E9318E"/>
  </w:style>
  <w:style w:type="character" w:customStyle="1" w:styleId="WW8Num21z0">
    <w:name w:val="WW8Num21z0"/>
    <w:uiPriority w:val="99"/>
    <w:rsid w:val="00E9318E"/>
  </w:style>
  <w:style w:type="character" w:customStyle="1" w:styleId="WW8Num22z0">
    <w:name w:val="WW8Num22z0"/>
    <w:uiPriority w:val="99"/>
    <w:rsid w:val="00E9318E"/>
    <w:rPr>
      <w:color w:val="auto"/>
    </w:rPr>
  </w:style>
  <w:style w:type="character" w:customStyle="1" w:styleId="WW8Num24z0">
    <w:name w:val="WW8Num24z0"/>
    <w:uiPriority w:val="99"/>
    <w:rsid w:val="00E9318E"/>
  </w:style>
  <w:style w:type="character" w:customStyle="1" w:styleId="WW8Num25z0">
    <w:name w:val="WW8Num25z0"/>
    <w:uiPriority w:val="99"/>
    <w:rsid w:val="00E9318E"/>
    <w:rPr>
      <w:color w:val="000000"/>
    </w:rPr>
  </w:style>
  <w:style w:type="character" w:customStyle="1" w:styleId="WW8Num29z0">
    <w:name w:val="WW8Num29z0"/>
    <w:uiPriority w:val="99"/>
    <w:rsid w:val="00E9318E"/>
  </w:style>
  <w:style w:type="character" w:customStyle="1" w:styleId="WW8Num32z0">
    <w:name w:val="WW8Num32z0"/>
    <w:uiPriority w:val="99"/>
    <w:rsid w:val="00E9318E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E9318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E9318E"/>
    <w:rPr>
      <w:rFonts w:ascii="Wingdings" w:hAnsi="Wingdings" w:cs="Wingdings"/>
    </w:rPr>
  </w:style>
  <w:style w:type="character" w:customStyle="1" w:styleId="WW8Num32z3">
    <w:name w:val="WW8Num32z3"/>
    <w:uiPriority w:val="99"/>
    <w:rsid w:val="00E9318E"/>
    <w:rPr>
      <w:rFonts w:ascii="Symbol" w:hAnsi="Symbol" w:cs="Symbol"/>
    </w:rPr>
  </w:style>
  <w:style w:type="character" w:customStyle="1" w:styleId="WW8Num34z0">
    <w:name w:val="WW8Num34z0"/>
    <w:uiPriority w:val="99"/>
    <w:rsid w:val="00E9318E"/>
    <w:rPr>
      <w:b/>
      <w:bCs/>
    </w:rPr>
  </w:style>
  <w:style w:type="character" w:customStyle="1" w:styleId="WW8Num35z0">
    <w:name w:val="WW8Num35z0"/>
    <w:uiPriority w:val="99"/>
    <w:rsid w:val="00E9318E"/>
    <w:rPr>
      <w:sz w:val="16"/>
      <w:szCs w:val="16"/>
    </w:rPr>
  </w:style>
  <w:style w:type="character" w:customStyle="1" w:styleId="WW8Num36z0">
    <w:name w:val="WW8Num36z0"/>
    <w:uiPriority w:val="99"/>
    <w:rsid w:val="00E9318E"/>
    <w:rPr>
      <w:rFonts w:ascii="Symbol" w:hAnsi="Symbol" w:cs="Symbol"/>
    </w:rPr>
  </w:style>
  <w:style w:type="character" w:customStyle="1" w:styleId="WW8Num36z1">
    <w:name w:val="WW8Num36z1"/>
    <w:uiPriority w:val="99"/>
    <w:rsid w:val="00E9318E"/>
  </w:style>
  <w:style w:type="character" w:customStyle="1" w:styleId="WW8Num36z4">
    <w:name w:val="WW8Num36z4"/>
    <w:uiPriority w:val="99"/>
    <w:rsid w:val="00E9318E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E9318E"/>
    <w:rPr>
      <w:rFonts w:ascii="Wingdings" w:hAnsi="Wingdings" w:cs="Wingdings"/>
    </w:rPr>
  </w:style>
  <w:style w:type="character" w:customStyle="1" w:styleId="WW8Num37z0">
    <w:name w:val="WW8Num37z0"/>
    <w:uiPriority w:val="99"/>
    <w:rsid w:val="00E9318E"/>
    <w:rPr>
      <w:rFonts w:ascii="Symbol" w:hAnsi="Symbol" w:cs="Symbol"/>
    </w:rPr>
  </w:style>
  <w:style w:type="character" w:customStyle="1" w:styleId="WW8Num39z0">
    <w:name w:val="WW8Num39z0"/>
    <w:uiPriority w:val="99"/>
    <w:rsid w:val="00E9318E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E9318E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E9318E"/>
    <w:rPr>
      <w:rFonts w:ascii="Wingdings" w:hAnsi="Wingdings" w:cs="Wingdings"/>
    </w:rPr>
  </w:style>
  <w:style w:type="character" w:customStyle="1" w:styleId="WW8Num39z3">
    <w:name w:val="WW8Num39z3"/>
    <w:uiPriority w:val="99"/>
    <w:rsid w:val="00E9318E"/>
    <w:rPr>
      <w:rFonts w:ascii="Symbol" w:hAnsi="Symbol" w:cs="Symbol"/>
    </w:rPr>
  </w:style>
  <w:style w:type="character" w:customStyle="1" w:styleId="WW8Num40z0">
    <w:name w:val="WW8Num40z0"/>
    <w:uiPriority w:val="99"/>
    <w:rsid w:val="00E9318E"/>
  </w:style>
  <w:style w:type="character" w:customStyle="1" w:styleId="WW8Num41z0">
    <w:name w:val="WW8Num41z0"/>
    <w:uiPriority w:val="99"/>
    <w:rsid w:val="00E9318E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E9318E"/>
    <w:rPr>
      <w:b/>
      <w:bCs/>
    </w:rPr>
  </w:style>
  <w:style w:type="character" w:customStyle="1" w:styleId="WW8Num47z0">
    <w:name w:val="WW8Num47z0"/>
    <w:uiPriority w:val="99"/>
    <w:rsid w:val="00E9318E"/>
    <w:rPr>
      <w:color w:val="000000"/>
    </w:rPr>
  </w:style>
  <w:style w:type="character" w:customStyle="1" w:styleId="WW8Num49z0">
    <w:name w:val="WW8Num49z0"/>
    <w:uiPriority w:val="99"/>
    <w:rsid w:val="00E9318E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E9318E"/>
  </w:style>
  <w:style w:type="character" w:customStyle="1" w:styleId="WW8Num51z0">
    <w:name w:val="WW8Num51z0"/>
    <w:uiPriority w:val="99"/>
    <w:rsid w:val="00E9318E"/>
    <w:rPr>
      <w:b/>
      <w:bCs/>
    </w:rPr>
  </w:style>
  <w:style w:type="character" w:customStyle="1" w:styleId="WW8Num51z1">
    <w:name w:val="WW8Num51z1"/>
    <w:uiPriority w:val="99"/>
    <w:rsid w:val="00E9318E"/>
    <w:rPr>
      <w:b/>
      <w:bCs/>
      <w:color w:val="000000"/>
    </w:rPr>
  </w:style>
  <w:style w:type="character" w:customStyle="1" w:styleId="WW8Num52z0">
    <w:name w:val="WW8Num52z0"/>
    <w:uiPriority w:val="99"/>
    <w:rsid w:val="00E9318E"/>
  </w:style>
  <w:style w:type="character" w:customStyle="1" w:styleId="WW8Num53z0">
    <w:name w:val="WW8Num53z0"/>
    <w:uiPriority w:val="99"/>
    <w:rsid w:val="00E9318E"/>
  </w:style>
  <w:style w:type="character" w:customStyle="1" w:styleId="WW8Num56z0">
    <w:name w:val="WW8Num56z0"/>
    <w:uiPriority w:val="99"/>
    <w:rsid w:val="00E9318E"/>
    <w:rPr>
      <w:b/>
      <w:bCs/>
    </w:rPr>
  </w:style>
  <w:style w:type="character" w:customStyle="1" w:styleId="WW8Num57z0">
    <w:name w:val="WW8Num57z0"/>
    <w:uiPriority w:val="99"/>
    <w:rsid w:val="00E9318E"/>
    <w:rPr>
      <w:b/>
      <w:bCs/>
    </w:rPr>
  </w:style>
  <w:style w:type="character" w:customStyle="1" w:styleId="WW8Num61z0">
    <w:name w:val="WW8Num61z0"/>
    <w:uiPriority w:val="99"/>
    <w:rsid w:val="00E9318E"/>
    <w:rPr>
      <w:b/>
      <w:bCs/>
    </w:rPr>
  </w:style>
  <w:style w:type="character" w:customStyle="1" w:styleId="WW8Num66z0">
    <w:name w:val="WW8Num66z0"/>
    <w:uiPriority w:val="99"/>
    <w:rsid w:val="00E9318E"/>
    <w:rPr>
      <w:b/>
      <w:bCs/>
    </w:rPr>
  </w:style>
  <w:style w:type="character" w:customStyle="1" w:styleId="WW8Num67z0">
    <w:name w:val="WW8Num67z0"/>
    <w:uiPriority w:val="99"/>
    <w:rsid w:val="00E9318E"/>
    <w:rPr>
      <w:rFonts w:ascii="Symbol" w:hAnsi="Symbol" w:cs="Symbol"/>
    </w:rPr>
  </w:style>
  <w:style w:type="character" w:customStyle="1" w:styleId="WW8Num67z1">
    <w:name w:val="WW8Num67z1"/>
    <w:uiPriority w:val="99"/>
    <w:rsid w:val="00E9318E"/>
  </w:style>
  <w:style w:type="character" w:customStyle="1" w:styleId="WW8Num68z0">
    <w:name w:val="WW8Num68z0"/>
    <w:uiPriority w:val="99"/>
    <w:rsid w:val="00E9318E"/>
    <w:rPr>
      <w:color w:val="auto"/>
    </w:rPr>
  </w:style>
  <w:style w:type="character" w:customStyle="1" w:styleId="WW8Num69z0">
    <w:name w:val="WW8Num69z0"/>
    <w:uiPriority w:val="99"/>
    <w:rsid w:val="00E9318E"/>
    <w:rPr>
      <w:color w:val="000000"/>
    </w:rPr>
  </w:style>
  <w:style w:type="character" w:customStyle="1" w:styleId="WW8Num71z0">
    <w:name w:val="WW8Num71z0"/>
    <w:uiPriority w:val="99"/>
    <w:rsid w:val="00E9318E"/>
    <w:rPr>
      <w:b/>
      <w:bCs/>
    </w:rPr>
  </w:style>
  <w:style w:type="character" w:customStyle="1" w:styleId="WW8Num71z1">
    <w:name w:val="WW8Num71z1"/>
    <w:uiPriority w:val="99"/>
    <w:rsid w:val="00E9318E"/>
    <w:rPr>
      <w:b/>
      <w:bCs/>
      <w:color w:val="000000"/>
    </w:rPr>
  </w:style>
  <w:style w:type="character" w:customStyle="1" w:styleId="WW8Num73z0">
    <w:name w:val="WW8Num73z0"/>
    <w:uiPriority w:val="99"/>
    <w:rsid w:val="00E9318E"/>
    <w:rPr>
      <w:b/>
      <w:bCs/>
      <w:sz w:val="24"/>
      <w:szCs w:val="24"/>
    </w:rPr>
  </w:style>
  <w:style w:type="character" w:customStyle="1" w:styleId="WW8Num78z0">
    <w:name w:val="WW8Num78z0"/>
    <w:uiPriority w:val="99"/>
    <w:rsid w:val="00E9318E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E9318E"/>
  </w:style>
  <w:style w:type="character" w:customStyle="1" w:styleId="TytuZnak">
    <w:name w:val="Tytuł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E9318E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E9318E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9318E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sid w:val="00E9318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E9318E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rsid w:val="00E9318E"/>
  </w:style>
  <w:style w:type="character" w:customStyle="1" w:styleId="tabulatory">
    <w:name w:val="tabulatory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E9318E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E9318E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sid w:val="00E9318E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E9318E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E9318E"/>
    <w:rPr>
      <w:b/>
      <w:bCs/>
    </w:rPr>
  </w:style>
  <w:style w:type="character" w:customStyle="1" w:styleId="Znakiprzypiswdolnych">
    <w:name w:val="Znaki przypisów dolnych"/>
    <w:uiPriority w:val="99"/>
    <w:rsid w:val="00E9318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E9318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E9318E"/>
    <w:pPr>
      <w:suppressAutoHyphens/>
      <w:overflowPunct w:val="0"/>
      <w:autoSpaceDE w:val="0"/>
      <w:spacing w:before="240" w:after="0" w:line="360" w:lineRule="auto"/>
      <w:jc w:val="both"/>
    </w:pPr>
    <w:rPr>
      <w:rFonts w:eastAsiaTheme="minorEastAsia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E9318E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E9318E"/>
    <w:pPr>
      <w:suppressLineNumbers/>
      <w:suppressAutoHyphens/>
      <w:spacing w:before="120" w:after="120"/>
    </w:pPr>
    <w:rPr>
      <w:rFonts w:eastAsiaTheme="minorEastAsia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character" w:customStyle="1" w:styleId="NagwekZnak1">
    <w:name w:val="Nagłówek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E9318E"/>
    <w:pPr>
      <w:suppressAutoHyphens/>
      <w:overflowPunct w:val="0"/>
      <w:autoSpaceDE w:val="0"/>
      <w:spacing w:after="0" w:line="360" w:lineRule="auto"/>
      <w:jc w:val="center"/>
    </w:pPr>
    <w:rPr>
      <w:rFonts w:eastAsiaTheme="minorEastAsia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E9318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E9318E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E9318E"/>
    <w:pPr>
      <w:suppressAutoHyphens/>
      <w:overflowPunct w:val="0"/>
      <w:autoSpaceDE w:val="0"/>
      <w:spacing w:after="0" w:line="240" w:lineRule="auto"/>
      <w:ind w:right="-398"/>
      <w:jc w:val="both"/>
    </w:pPr>
    <w:rPr>
      <w:rFonts w:eastAsiaTheme="minorEastAsia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E9318E"/>
    <w:pPr>
      <w:suppressAutoHyphens/>
      <w:overflowPunct w:val="0"/>
      <w:autoSpaceDE w:val="0"/>
      <w:spacing w:after="120" w:line="480" w:lineRule="auto"/>
      <w:ind w:left="283"/>
    </w:pPr>
    <w:rPr>
      <w:rFonts w:eastAsiaTheme="minorEastAsia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E9318E"/>
    <w:pPr>
      <w:suppressAutoHyphens/>
      <w:overflowPunct w:val="0"/>
      <w:autoSpaceDE w:val="0"/>
      <w:spacing w:after="120" w:line="240" w:lineRule="auto"/>
      <w:ind w:left="283"/>
    </w:pPr>
    <w:rPr>
      <w:rFonts w:eastAsiaTheme="minorEastAsia" w:cs="Calibri"/>
      <w:sz w:val="20"/>
      <w:szCs w:val="20"/>
      <w:lang w:eastAsia="ar-SA"/>
    </w:rPr>
  </w:style>
  <w:style w:type="paragraph" w:customStyle="1" w:styleId="StandardowyZadanie">
    <w:name w:val="Standardowy.Zadanie"/>
    <w:next w:val="Listapunktowana41"/>
    <w:uiPriority w:val="99"/>
    <w:rsid w:val="00E9318E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E9318E"/>
    <w:pPr>
      <w:widowControl w:val="0"/>
      <w:tabs>
        <w:tab w:val="left" w:pos="720"/>
      </w:tabs>
      <w:suppressAutoHyphens/>
      <w:autoSpaceDE w:val="0"/>
      <w:spacing w:after="0" w:line="240" w:lineRule="auto"/>
      <w:ind w:left="360" w:hanging="360"/>
    </w:pPr>
    <w:rPr>
      <w:rFonts w:eastAsiaTheme="minorEastAsia" w:cs="Calibri"/>
      <w:sz w:val="20"/>
      <w:szCs w:val="20"/>
      <w:lang w:eastAsia="ar-SA"/>
    </w:rPr>
  </w:style>
  <w:style w:type="paragraph" w:customStyle="1" w:styleId="Default">
    <w:name w:val="Default"/>
    <w:rsid w:val="00E9318E"/>
    <w:pPr>
      <w:suppressAutoHyphens/>
      <w:autoSpaceDE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E9318E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E9318E"/>
    <w:pPr>
      <w:widowControl w:val="0"/>
      <w:suppressAutoHyphens/>
      <w:autoSpaceDE w:val="0"/>
      <w:spacing w:after="120" w:line="480" w:lineRule="auto"/>
    </w:pPr>
    <w:rPr>
      <w:rFonts w:eastAsiaTheme="minorEastAsia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sid w:val="00E9318E"/>
    <w:rPr>
      <w:rFonts w:ascii="Arial" w:hAnsi="Arial" w:cs="Arial"/>
      <w:strike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E9318E"/>
    <w:pPr>
      <w:suppressAutoHyphens/>
      <w:spacing w:after="0" w:line="240" w:lineRule="auto"/>
    </w:pPr>
    <w:rPr>
      <w:rFonts w:ascii="Calibri" w:eastAsiaTheme="minorEastAsia" w:hAnsi="Calibri" w:cs="Calibri"/>
      <w:lang w:val="en-US"/>
    </w:rPr>
  </w:style>
  <w:style w:type="paragraph" w:styleId="NormalnyWeb">
    <w:name w:val="Normal (Web)"/>
    <w:basedOn w:val="Normalny"/>
    <w:uiPriority w:val="99"/>
    <w:rsid w:val="00E9318E"/>
    <w:pPr>
      <w:suppressAutoHyphens/>
      <w:spacing w:before="280" w:after="280" w:line="240" w:lineRule="auto"/>
    </w:pPr>
    <w:rPr>
      <w:rFonts w:eastAsiaTheme="minorEastAsia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E9318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E9318E"/>
    <w:rPr>
      <w:rFonts w:ascii="Calibri" w:eastAsiaTheme="minorEastAsia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E9318E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9318E"/>
    <w:pPr>
      <w:suppressAutoHyphens/>
      <w:spacing w:after="120"/>
      <w:ind w:left="283"/>
    </w:pPr>
    <w:rPr>
      <w:rFonts w:eastAsiaTheme="minorEastAsia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318E"/>
    <w:rPr>
      <w:rFonts w:ascii="Calibri" w:eastAsiaTheme="minorEastAsia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E9318E"/>
    <w:pPr>
      <w:widowControl w:val="0"/>
      <w:suppressAutoHyphens/>
      <w:spacing w:before="100" w:after="100" w:line="240" w:lineRule="auto"/>
    </w:pPr>
    <w:rPr>
      <w:rFonts w:eastAsiaTheme="minorEastAsia" w:cs="Calibr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E9318E"/>
    <w:pPr>
      <w:suppressAutoHyphens/>
      <w:spacing w:before="240" w:after="120"/>
      <w:ind w:left="426" w:hanging="426"/>
      <w:jc w:val="both"/>
    </w:pPr>
    <w:rPr>
      <w:rFonts w:eastAsiaTheme="minorEastAsia" w:cs="Calibri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rsid w:val="00E9318E"/>
    <w:pPr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eastAsiaTheme="minorEastAsia" w:cs="Calibri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E9318E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rsid w:val="00E9318E"/>
    <w:pPr>
      <w:spacing w:before="238" w:after="0" w:line="360" w:lineRule="auto"/>
      <w:jc w:val="both"/>
    </w:pPr>
    <w:rPr>
      <w:rFonts w:eastAsiaTheme="minorEastAsia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9318E"/>
    <w:pPr>
      <w:spacing w:after="198"/>
      <w:ind w:left="363"/>
      <w:jc w:val="both"/>
    </w:pPr>
    <w:rPr>
      <w:rFonts w:eastAsiaTheme="minorEastAsia" w:cs="Calibri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9318E"/>
    <w:rPr>
      <w:rFonts w:ascii="Calibri" w:eastAsiaTheme="minorEastAsia" w:hAnsi="Calibri" w:cs="Calibri"/>
      <w:color w:val="000000"/>
    </w:rPr>
  </w:style>
  <w:style w:type="character" w:customStyle="1" w:styleId="highlight">
    <w:name w:val="highlight"/>
    <w:basedOn w:val="Domylnaczcionkaakapitu"/>
    <w:rsid w:val="00DE0D1D"/>
  </w:style>
  <w:style w:type="character" w:styleId="Nierozpoznanawzmianka">
    <w:name w:val="Unresolved Mention"/>
    <w:basedOn w:val="Domylnaczcionkaakapitu"/>
    <w:uiPriority w:val="99"/>
    <w:semiHidden/>
    <w:unhideWhenUsed/>
    <w:rsid w:val="00886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E7D2A-5298-45E0-BBAE-BB9990F2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Halina Hanzlik-Grabiec</cp:lastModifiedBy>
  <cp:revision>2</cp:revision>
  <cp:lastPrinted>2022-02-23T13:52:00Z</cp:lastPrinted>
  <dcterms:created xsi:type="dcterms:W3CDTF">2022-02-23T13:53:00Z</dcterms:created>
  <dcterms:modified xsi:type="dcterms:W3CDTF">2022-02-23T13:53:00Z</dcterms:modified>
</cp:coreProperties>
</file>